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滑建复〔2025〕</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 xml:space="preserve">号                    </w:t>
      </w:r>
      <w:bookmarkStart w:id="0" w:name="_GoBack"/>
      <w:bookmarkEnd w:id="0"/>
      <w:r>
        <w:rPr>
          <w:rFonts w:hint="default" w:ascii="Times New Roman" w:hAnsi="Times New Roman" w:eastAsia="仿宋_GB2312" w:cs="Times New Roman"/>
          <w:sz w:val="32"/>
          <w:szCs w:val="32"/>
          <w:lang w:val="en-US" w:eastAsia="zh-CN"/>
        </w:rPr>
        <w:t>签发人：付进毓</w:t>
      </w:r>
    </w:p>
    <w:p w14:paraId="7C824D80">
      <w:pPr>
        <w:rPr>
          <w:rFonts w:hint="default" w:ascii="Times New Roman" w:hAnsi="Times New Roman" w:eastAsia="仿宋_GB2312" w:cs="Times New Roman"/>
          <w:sz w:val="32"/>
          <w:szCs w:val="32"/>
          <w:lang w:val="en-US" w:eastAsia="zh-CN"/>
        </w:rPr>
      </w:pPr>
    </w:p>
    <w:p w14:paraId="07D91B61">
      <w:pPr>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公开结果：是                          办理情况：A</w:t>
      </w:r>
    </w:p>
    <w:p w14:paraId="2A8AAD9E">
      <w:pPr>
        <w:jc w:val="both"/>
        <w:rPr>
          <w:rFonts w:hint="default" w:ascii="Times New Roman" w:hAnsi="Times New Roman" w:eastAsia="宋体" w:cs="Times New Roman"/>
          <w:sz w:val="44"/>
          <w:szCs w:val="44"/>
        </w:rPr>
      </w:pPr>
    </w:p>
    <w:p w14:paraId="6C0847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20"/>
          <w:sz w:val="44"/>
          <w:szCs w:val="44"/>
        </w:rPr>
      </w:pPr>
      <w:r>
        <w:rPr>
          <w:rFonts w:hint="default" w:ascii="Times New Roman" w:hAnsi="Times New Roman" w:eastAsia="方正小标宋简体" w:cs="Times New Roman"/>
          <w:b w:val="0"/>
          <w:bCs w:val="0"/>
          <w:spacing w:val="-20"/>
          <w:sz w:val="44"/>
          <w:szCs w:val="44"/>
        </w:rPr>
        <w:t>关于对县十六届人大五次会议第</w:t>
      </w:r>
      <w:r>
        <w:rPr>
          <w:rFonts w:hint="default" w:ascii="Times New Roman" w:hAnsi="Times New Roman" w:eastAsia="方正小标宋简体" w:cs="Times New Roman"/>
          <w:b w:val="0"/>
          <w:bCs w:val="0"/>
          <w:spacing w:val="-20"/>
          <w:sz w:val="44"/>
          <w:szCs w:val="44"/>
          <w:lang w:val="en-US" w:eastAsia="zh-CN"/>
        </w:rPr>
        <w:t>137</w:t>
      </w:r>
      <w:r>
        <w:rPr>
          <w:rFonts w:hint="default" w:ascii="Times New Roman" w:hAnsi="Times New Roman" w:eastAsia="方正小标宋简体" w:cs="Times New Roman"/>
          <w:b w:val="0"/>
          <w:bCs w:val="0"/>
          <w:spacing w:val="-20"/>
          <w:sz w:val="44"/>
          <w:szCs w:val="44"/>
        </w:rPr>
        <w:t>号建议的</w:t>
      </w:r>
    </w:p>
    <w:p w14:paraId="28106F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20"/>
          <w:sz w:val="44"/>
          <w:szCs w:val="44"/>
        </w:rPr>
      </w:pPr>
      <w:r>
        <w:rPr>
          <w:rFonts w:hint="default" w:ascii="Times New Roman" w:hAnsi="Times New Roman" w:eastAsia="方正小标宋简体" w:cs="Times New Roman"/>
          <w:b w:val="0"/>
          <w:bCs w:val="0"/>
          <w:spacing w:val="-20"/>
          <w:sz w:val="44"/>
          <w:szCs w:val="44"/>
        </w:rPr>
        <w:t xml:space="preserve"> 答  复</w:t>
      </w:r>
    </w:p>
    <w:p w14:paraId="68720103">
      <w:pPr>
        <w:rPr>
          <w:rFonts w:hint="default" w:ascii="Times New Roman" w:hAnsi="Times New Roman" w:cs="Times New Roman"/>
        </w:rPr>
      </w:pPr>
    </w:p>
    <w:p w14:paraId="75559E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尊敬的肖国林代</w:t>
      </w:r>
      <w:r>
        <w:rPr>
          <w:rFonts w:hint="default" w:ascii="Times New Roman" w:hAnsi="Times New Roman" w:eastAsia="仿宋_GB2312" w:cs="Times New Roman"/>
          <w:sz w:val="32"/>
          <w:szCs w:val="32"/>
        </w:rPr>
        <w:t>表：</w:t>
      </w:r>
    </w:p>
    <w:p w14:paraId="4E7D5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您提出的关于</w:t>
      </w:r>
      <w:r>
        <w:rPr>
          <w:rFonts w:hint="default" w:ascii="Times New Roman" w:hAnsi="Times New Roman" w:eastAsia="仿宋_GB2312" w:cs="Times New Roman"/>
          <w:sz w:val="32"/>
          <w:szCs w:val="32"/>
          <w:lang w:val="en-US" w:eastAsia="zh-CN"/>
        </w:rPr>
        <w:t>八里营镇实施天然气入户工程的</w:t>
      </w:r>
      <w:r>
        <w:rPr>
          <w:rFonts w:hint="default" w:ascii="Times New Roman" w:hAnsi="Times New Roman" w:eastAsia="仿宋_GB2312" w:cs="Times New Roman"/>
          <w:sz w:val="32"/>
          <w:szCs w:val="32"/>
        </w:rPr>
        <w:t>建议收悉，现答复如下：</w:t>
      </w:r>
    </w:p>
    <w:p w14:paraId="2E5FD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县自2018年实施了“气代煤”工程，燃气公司为助力美丽乡村建设，让乡镇用户用上便利、实惠的天然气，已将管道天然气铺设至各个村口，能够满足各村居民的用气需求，八里营镇目前已完成332户居民用户的安装、通气。</w:t>
      </w:r>
    </w:p>
    <w:p w14:paraId="2D797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提高居民用户安装率，2025年3月住建局组织燃气公司到各乡镇开展了天然气安全知识及安装流程进行宣讲解读，政府出台了用户、村委、乡镇联动的三级报装机制。同时燃气公司片区网格员加入乡镇各村“民生微信群”，宣传普及天然气安全使用知识，并发现问题能够第一时间跟进。市场开发人员分包乡镇，根据各乡镇需求，工程技术人员在村委配合下规划设计，然后派驻施工队伍入村施工，待村内管网铺设完毕，而且入户工程全部做完后，再收取用户安装费，确保用户交款后第一时间通气。</w:t>
      </w:r>
    </w:p>
    <w:p w14:paraId="2E9F4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收到您的建议后，我们立即与八里营镇政府主管领导取得了联系，就您提出的实施天然气入户工程</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进行了细致的沟通，并制定了近期的具体工作方案：</w:t>
      </w:r>
    </w:p>
    <w:p w14:paraId="426E2FF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入户安检。要求燃气公司对现有用户，每年不少于两次的入户安检，同时开展天然气安全使用知识普及，提高安全意识，确保用户正确使用天然气。</w:t>
      </w:r>
    </w:p>
    <w:p w14:paraId="10A10B0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提升服务。燃气公司片区网格员加入乡镇各村“民生微信群”，针对群众反映急难愁盼问题能够及时发现并第一时间跟进解决。</w:t>
      </w:r>
    </w:p>
    <w:p w14:paraId="0B1A4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3、报装宣传。我们将督促燃气公司加大宣传力度，通过民生微信群、融媒体、利用农村集会发放宣传页等方式，宣传安装政策。</w:t>
      </w:r>
    </w:p>
    <w:p w14:paraId="0E0599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A819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CAAAF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印 章 )</w:t>
      </w:r>
    </w:p>
    <w:p w14:paraId="7B03A18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14:paraId="63C89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24445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8135769</w:t>
      </w:r>
    </w:p>
    <w:p w14:paraId="56879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lang w:val="en-US" w:eastAsia="zh-CN"/>
        </w:rPr>
        <w:t>赵  昊</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EC544"/>
    <w:multiLevelType w:val="singleLevel"/>
    <w:tmpl w:val="CFFEC544"/>
    <w:lvl w:ilvl="0" w:tentative="0">
      <w:start w:val="1"/>
      <w:numFmt w:val="decimal"/>
      <w:suff w:val="nothing"/>
      <w:lvlText w:val="%1、"/>
      <w:lvlJc w:val="left"/>
    </w:lvl>
  </w:abstractNum>
  <w:abstractNum w:abstractNumId="1">
    <w:nsid w:val="00000009"/>
    <w:multiLevelType w:val="multilevel"/>
    <w:tmpl w:val="00000009"/>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17776"/>
    <w:rsid w:val="294202A1"/>
    <w:rsid w:val="29853C9C"/>
    <w:rsid w:val="29934EE2"/>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815B5A"/>
    <w:rsid w:val="2FAA6F56"/>
    <w:rsid w:val="2FB95E4C"/>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83044A"/>
    <w:rsid w:val="47B25ACE"/>
    <w:rsid w:val="47C04173"/>
    <w:rsid w:val="48627DA1"/>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4E7F15"/>
    <w:rsid w:val="51800B94"/>
    <w:rsid w:val="519E35F5"/>
    <w:rsid w:val="51A37D33"/>
    <w:rsid w:val="51F401A6"/>
    <w:rsid w:val="525C460D"/>
    <w:rsid w:val="5358215D"/>
    <w:rsid w:val="53934617"/>
    <w:rsid w:val="539B5B6D"/>
    <w:rsid w:val="53D20AE6"/>
    <w:rsid w:val="53DB5850"/>
    <w:rsid w:val="53EC74E1"/>
    <w:rsid w:val="53F95E50"/>
    <w:rsid w:val="54117D65"/>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E7A085A"/>
    <w:rsid w:val="5E7F0EA9"/>
    <w:rsid w:val="5EB8295B"/>
    <w:rsid w:val="5EBA601D"/>
    <w:rsid w:val="5EC444CF"/>
    <w:rsid w:val="5F3F258F"/>
    <w:rsid w:val="5F594BF9"/>
    <w:rsid w:val="5F94115B"/>
    <w:rsid w:val="5FCC0651"/>
    <w:rsid w:val="5FDF0915"/>
    <w:rsid w:val="5FF227ED"/>
    <w:rsid w:val="60D05427"/>
    <w:rsid w:val="60D10415"/>
    <w:rsid w:val="61011CBF"/>
    <w:rsid w:val="613320B7"/>
    <w:rsid w:val="6150239C"/>
    <w:rsid w:val="617D3F7F"/>
    <w:rsid w:val="620258C3"/>
    <w:rsid w:val="622839F6"/>
    <w:rsid w:val="624E09AE"/>
    <w:rsid w:val="62663A87"/>
    <w:rsid w:val="62871804"/>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6C61230"/>
    <w:rsid w:val="674F14BB"/>
    <w:rsid w:val="677E3FC9"/>
    <w:rsid w:val="67AE526D"/>
    <w:rsid w:val="67B43821"/>
    <w:rsid w:val="67E2086F"/>
    <w:rsid w:val="68224843"/>
    <w:rsid w:val="68386B0F"/>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703A30F8"/>
    <w:rsid w:val="707054E2"/>
    <w:rsid w:val="7072242C"/>
    <w:rsid w:val="708F78C3"/>
    <w:rsid w:val="70A97A05"/>
    <w:rsid w:val="70C918E9"/>
    <w:rsid w:val="70CB3AEB"/>
    <w:rsid w:val="70D76D8E"/>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50" w:line="360" w:lineRule="auto"/>
    </w:pPr>
    <w:rPr>
      <w:sz w:val="28"/>
    </w:rPr>
  </w:style>
  <w:style w:type="paragraph" w:customStyle="1" w:styleId="3">
    <w:name w:val="正文文本 21"/>
    <w:basedOn w:val="1"/>
    <w:qFormat/>
    <w:uiPriority w:val="0"/>
    <w:pPr>
      <w:widowControl/>
      <w:numPr>
        <w:ilvl w:val="0"/>
        <w:numId w:val="1"/>
      </w:numPr>
      <w:spacing w:beforeLines="50" w:line="336" w:lineRule="auto"/>
      <w:ind w:left="0" w:firstLine="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next w:val="8"/>
    <w:qFormat/>
    <w:uiPriority w:val="99"/>
    <w:pPr>
      <w:ind w:firstLine="420" w:firstLineChars="100"/>
    </w:pPr>
  </w:style>
  <w:style w:type="paragraph" w:styleId="8">
    <w:name w:val="Body Text First Indent 2"/>
    <w:basedOn w:val="4"/>
    <w:qFormat/>
    <w:uiPriority w:val="0"/>
    <w:pPr>
      <w:widowControl/>
      <w:spacing w:line="276" w:lineRule="auto"/>
      <w:ind w:firstLine="420" w:firstLineChars="200"/>
      <w:jc w:val="left"/>
    </w:pPr>
    <w:rPr>
      <w:rFonts w:eastAsia="仿宋_GB2312"/>
      <w:sz w:val="28"/>
      <w:szCs w:val="24"/>
    </w:rPr>
  </w:style>
  <w:style w:type="paragraph" w:customStyle="1" w:styleId="11">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690</Words>
  <Characters>714</Characters>
  <Lines>0</Lines>
  <Paragraphs>0</Paragraphs>
  <TotalTime>0</TotalTime>
  <ScaleCrop>false</ScaleCrop>
  <LinksUpToDate>false</LinksUpToDate>
  <CharactersWithSpaces>812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